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8E9" w:rsidRDefault="00AF48E9" w:rsidP="008C519F">
      <w:pPr>
        <w:tabs>
          <w:tab w:val="right" w:pos="9270"/>
        </w:tabs>
        <w:spacing w:line="276" w:lineRule="auto"/>
        <w:rPr>
          <w:b/>
        </w:rPr>
      </w:pPr>
      <w:r>
        <w:rPr>
          <w:b/>
        </w:rPr>
        <w:t>Entrance Examination</w:t>
      </w:r>
      <w:r>
        <w:rPr>
          <w:b/>
        </w:rPr>
        <w:tab/>
      </w:r>
      <w:r w:rsidR="00527819">
        <w:rPr>
          <w:b/>
        </w:rPr>
        <w:t xml:space="preserve">Your </w:t>
      </w:r>
      <w:r>
        <w:rPr>
          <w:b/>
        </w:rPr>
        <w:t xml:space="preserve">Name: </w:t>
      </w:r>
      <w:r w:rsidR="00527819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527819">
        <w:rPr>
          <w:b/>
        </w:rPr>
        <w:instrText xml:space="preserve"> FORMTEXT </w:instrText>
      </w:r>
      <w:r w:rsidR="00527819">
        <w:rPr>
          <w:b/>
        </w:rPr>
      </w:r>
      <w:r w:rsidR="00527819">
        <w:rPr>
          <w:b/>
        </w:rPr>
        <w:fldChar w:fldCharType="separate"/>
      </w:r>
      <w:r w:rsidR="00527819">
        <w:rPr>
          <w:b/>
          <w:noProof/>
        </w:rPr>
        <w:t> </w:t>
      </w:r>
      <w:r w:rsidR="00527819">
        <w:rPr>
          <w:b/>
          <w:noProof/>
        </w:rPr>
        <w:t> </w:t>
      </w:r>
      <w:r w:rsidR="00527819">
        <w:rPr>
          <w:b/>
          <w:noProof/>
        </w:rPr>
        <w:t> </w:t>
      </w:r>
      <w:r w:rsidR="00527819">
        <w:rPr>
          <w:b/>
          <w:noProof/>
        </w:rPr>
        <w:t> </w:t>
      </w:r>
      <w:r w:rsidR="00527819">
        <w:rPr>
          <w:b/>
          <w:noProof/>
        </w:rPr>
        <w:t> </w:t>
      </w:r>
      <w:r w:rsidR="00527819">
        <w:rPr>
          <w:b/>
        </w:rPr>
        <w:fldChar w:fldCharType="end"/>
      </w:r>
      <w:bookmarkEnd w:id="0"/>
    </w:p>
    <w:p w:rsidR="00AF48E9" w:rsidRDefault="0074490C" w:rsidP="008C519F">
      <w:pPr>
        <w:tabs>
          <w:tab w:val="right" w:pos="9270"/>
        </w:tabs>
        <w:spacing w:line="276" w:lineRule="auto"/>
        <w:rPr>
          <w:b/>
        </w:rPr>
      </w:pPr>
      <w:r>
        <w:rPr>
          <w:b/>
        </w:rPr>
        <w:t>Christian Doctrine</w:t>
      </w:r>
      <w:r w:rsidR="00AF48E9">
        <w:rPr>
          <w:b/>
        </w:rPr>
        <w:tab/>
        <w:t>Telford Work</w:t>
      </w:r>
    </w:p>
    <w:p w:rsidR="00AF48E9" w:rsidRDefault="00AF48E9" w:rsidP="008C519F">
      <w:pPr>
        <w:spacing w:line="276" w:lineRule="auto"/>
        <w:rPr>
          <w:b/>
        </w:rPr>
      </w:pPr>
    </w:p>
    <w:p w:rsidR="00AF48E9" w:rsidRDefault="00AF48E9" w:rsidP="008C519F">
      <w:pPr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“Experience is a hard teacher because she gives the test first, the lesson afterward.” </w:t>
      </w:r>
      <w:r>
        <w:rPr>
          <w:b/>
          <w:i/>
        </w:rPr>
        <w:br/>
        <w:t>– Vernon Law, pitcher for the Pittsburgh Pirates</w:t>
      </w:r>
    </w:p>
    <w:p w:rsidR="00AF48E9" w:rsidRDefault="00AF48E9" w:rsidP="008C519F">
      <w:pPr>
        <w:spacing w:line="276" w:lineRule="auto"/>
      </w:pPr>
    </w:p>
    <w:p w:rsidR="00AF48E9" w:rsidRDefault="00AF48E9" w:rsidP="008C519F">
      <w:pPr>
        <w:spacing w:line="276" w:lineRule="auto"/>
      </w:pPr>
      <w:r>
        <w:t xml:space="preserve">This exam is open book, open note, open mouth, open mind. Before you answer these questions, discuss them with those around you. Have fun. </w:t>
      </w:r>
      <w:r w:rsidR="00C01FBB">
        <w:t xml:space="preserve">Try not to get stuck on a question. </w:t>
      </w:r>
      <w:r>
        <w:t xml:space="preserve">Debate, agree, disagree, and make a new friend. </w:t>
      </w:r>
    </w:p>
    <w:p w:rsidR="00AF48E9" w:rsidRDefault="00AF48E9" w:rsidP="008C519F">
      <w:pPr>
        <w:spacing w:line="276" w:lineRule="auto"/>
      </w:pPr>
    </w:p>
    <w:p w:rsidR="007D0DFB" w:rsidRDefault="007D0DFB" w:rsidP="008C519F">
      <w:pPr>
        <w:spacing w:line="276" w:lineRule="auto"/>
        <w:rPr>
          <w:b/>
        </w:rPr>
      </w:pPr>
      <w:r>
        <w:rPr>
          <w:b/>
        </w:rPr>
        <w:t>Choose from the following options for each question. If possible, justify your answer in one or two sentences.</w:t>
      </w:r>
    </w:p>
    <w:p w:rsidR="00C21E1C" w:rsidRDefault="00C21E1C" w:rsidP="008C519F">
      <w:pPr>
        <w:spacing w:line="276" w:lineRule="auto"/>
        <w:ind w:left="720"/>
        <w:sectPr w:rsidR="00C21E1C" w:rsidSect="00FD4623">
          <w:footnotePr>
            <w:pos w:val="beneathText"/>
          </w:footnotePr>
          <w:pgSz w:w="12240" w:h="15840"/>
          <w:pgMar w:top="1440" w:right="1440" w:bottom="1080" w:left="1440" w:header="720" w:footer="720" w:gutter="0"/>
          <w:cols w:space="720"/>
        </w:sectPr>
      </w:pPr>
    </w:p>
    <w:p w:rsidR="007D0DFB" w:rsidRPr="00AC0D62" w:rsidRDefault="007D0DFB" w:rsidP="008C519F">
      <w:pPr>
        <w:spacing w:line="276" w:lineRule="auto"/>
        <w:ind w:left="720"/>
      </w:pPr>
      <w:r w:rsidRPr="00AC0D62">
        <w:t xml:space="preserve">1: </w:t>
      </w:r>
      <w:r w:rsidR="008130D5">
        <w:t>I know it’s</w:t>
      </w:r>
      <w:r w:rsidRPr="00AC0D62">
        <w:t xml:space="preserve"> false</w:t>
      </w:r>
    </w:p>
    <w:p w:rsidR="007D0DFB" w:rsidRPr="00AC0D62" w:rsidRDefault="007D0DFB" w:rsidP="008C519F">
      <w:pPr>
        <w:spacing w:line="276" w:lineRule="auto"/>
        <w:ind w:left="720"/>
      </w:pPr>
      <w:r w:rsidRPr="00AC0D62">
        <w:t xml:space="preserve">2: </w:t>
      </w:r>
      <w:r w:rsidR="008130D5">
        <w:t>I think it’s</w:t>
      </w:r>
      <w:r w:rsidRPr="00AC0D62">
        <w:t xml:space="preserve"> false</w:t>
      </w:r>
    </w:p>
    <w:p w:rsidR="007D0DFB" w:rsidRPr="00AC0D62" w:rsidRDefault="007D0DFB" w:rsidP="008C519F">
      <w:pPr>
        <w:spacing w:line="276" w:lineRule="auto"/>
        <w:ind w:left="720"/>
      </w:pPr>
      <w:r w:rsidRPr="00AC0D62">
        <w:t xml:space="preserve">3: </w:t>
      </w:r>
      <w:r w:rsidR="008130D5">
        <w:t>I am u</w:t>
      </w:r>
      <w:r w:rsidRPr="00AC0D62">
        <w:t>nsure or don’t know</w:t>
      </w:r>
    </w:p>
    <w:p w:rsidR="007D0DFB" w:rsidRPr="00AC0D62" w:rsidRDefault="007D0DFB" w:rsidP="008C519F">
      <w:pPr>
        <w:spacing w:line="276" w:lineRule="auto"/>
        <w:ind w:left="720"/>
      </w:pPr>
      <w:r w:rsidRPr="00AC0D62">
        <w:t xml:space="preserve">4: </w:t>
      </w:r>
      <w:r w:rsidR="008130D5">
        <w:t>I think it’s</w:t>
      </w:r>
      <w:r w:rsidRPr="00AC0D62">
        <w:t xml:space="preserve"> true</w:t>
      </w:r>
    </w:p>
    <w:p w:rsidR="00AF48E9" w:rsidRDefault="007D0DFB" w:rsidP="008C519F">
      <w:pPr>
        <w:spacing w:line="276" w:lineRule="auto"/>
        <w:ind w:left="720"/>
      </w:pPr>
      <w:r w:rsidRPr="00AC0D62">
        <w:t>5:</w:t>
      </w:r>
      <w:r>
        <w:t xml:space="preserve"> </w:t>
      </w:r>
      <w:r w:rsidR="008130D5">
        <w:t>I know it’s</w:t>
      </w:r>
      <w:r w:rsidRPr="00AC0D62">
        <w:t xml:space="preserve"> true</w:t>
      </w:r>
    </w:p>
    <w:p w:rsidR="00C21E1C" w:rsidRDefault="00C21E1C" w:rsidP="008C519F">
      <w:pPr>
        <w:spacing w:line="276" w:lineRule="auto"/>
      </w:pPr>
    </w:p>
    <w:p w:rsidR="00C21E1C" w:rsidRPr="00431BDE" w:rsidRDefault="00431BDE" w:rsidP="008C519F">
      <w:pPr>
        <w:spacing w:line="276" w:lineRule="auto"/>
      </w:pPr>
      <w:r w:rsidRPr="00431BDE">
        <w:t xml:space="preserve">+ </w:t>
      </w:r>
      <w:r w:rsidR="00C21E1C" w:rsidRPr="00431BDE">
        <w:t>I know the reason for my answer.</w:t>
      </w:r>
    </w:p>
    <w:p w:rsidR="00431BDE" w:rsidRPr="00431BDE" w:rsidRDefault="00431BDE" w:rsidP="008C519F">
      <w:pPr>
        <w:spacing w:line="276" w:lineRule="auto"/>
      </w:pPr>
    </w:p>
    <w:p w:rsidR="00C21E1C" w:rsidRDefault="00431BDE" w:rsidP="008C519F">
      <w:pPr>
        <w:spacing w:line="276" w:lineRule="auto"/>
      </w:pPr>
      <w:r>
        <w:rPr>
          <w:rFonts w:eastAsia="MS Gothic"/>
        </w:rPr>
        <w:t xml:space="preserve">– </w:t>
      </w:r>
      <w:r w:rsidR="00C21E1C">
        <w:t xml:space="preserve">I </w:t>
      </w:r>
      <w:r w:rsidR="0009604A">
        <w:t>can’t explain my</w:t>
      </w:r>
      <w:r w:rsidR="00C21E1C">
        <w:t xml:space="preserve"> answer.</w:t>
      </w:r>
    </w:p>
    <w:p w:rsidR="00C21E1C" w:rsidRDefault="00C21E1C" w:rsidP="008C519F">
      <w:pPr>
        <w:spacing w:line="276" w:lineRule="auto"/>
        <w:sectPr w:rsidR="00C21E1C" w:rsidSect="00C21E1C">
          <w:footnotePr>
            <w:pos w:val="beneathText"/>
          </w:footnotePr>
          <w:type w:val="continuous"/>
          <w:pgSz w:w="12240" w:h="15840"/>
          <w:pgMar w:top="1440" w:right="1440" w:bottom="1080" w:left="1440" w:header="720" w:footer="720" w:gutter="0"/>
          <w:cols w:num="2" w:space="720"/>
        </w:sectPr>
      </w:pPr>
    </w:p>
    <w:p w:rsidR="007D0DFB" w:rsidRDefault="007D0DFB" w:rsidP="008C519F">
      <w:pPr>
        <w:spacing w:line="276" w:lineRule="auto"/>
      </w:pPr>
    </w:p>
    <w:p w:rsidR="00527819" w:rsidRPr="00527819" w:rsidRDefault="00527819" w:rsidP="00527819">
      <w:pPr>
        <w:spacing w:line="276" w:lineRule="auto"/>
        <w:rPr>
          <w:i/>
          <w:iCs/>
        </w:rPr>
      </w:pPr>
      <w:r w:rsidRPr="00527819">
        <w:rPr>
          <w:i/>
          <w:iCs/>
        </w:rPr>
        <w:t xml:space="preserve">Example: </w:t>
      </w:r>
      <w:r w:rsidRPr="00527819">
        <w:rPr>
          <w:i/>
          <w:i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527819">
        <w:rPr>
          <w:i/>
          <w:iCs/>
        </w:rPr>
        <w:instrText xml:space="preserve"> FORMTEXT </w:instrText>
      </w:r>
      <w:r w:rsidRPr="00527819">
        <w:rPr>
          <w:i/>
          <w:iCs/>
        </w:rPr>
      </w:r>
      <w:r w:rsidRPr="00527819">
        <w:rPr>
          <w:i/>
          <w:iCs/>
        </w:rPr>
        <w:fldChar w:fldCharType="separate"/>
      </w:r>
      <w:r w:rsidRPr="00527819">
        <w:rPr>
          <w:i/>
          <w:iCs/>
          <w:noProof/>
        </w:rPr>
        <w:t>5-</w:t>
      </w:r>
      <w:r w:rsidRPr="00527819">
        <w:rPr>
          <w:i/>
          <w:iCs/>
          <w:noProof/>
        </w:rPr>
        <w:t> </w:t>
      </w:r>
      <w:r w:rsidRPr="00527819">
        <w:rPr>
          <w:i/>
          <w:iCs/>
        </w:rPr>
        <w:fldChar w:fldCharType="end"/>
      </w:r>
      <w:r w:rsidRPr="00527819">
        <w:rPr>
          <w:i/>
          <w:iCs/>
        </w:rPr>
        <w:t xml:space="preserve"> Christians believe in only one God.</w:t>
      </w:r>
    </w:p>
    <w:p w:rsidR="00527819" w:rsidRPr="00527819" w:rsidRDefault="00527819" w:rsidP="00527819">
      <w:pPr>
        <w:spacing w:line="276" w:lineRule="auto"/>
        <w:ind w:firstLine="283"/>
        <w:rPr>
          <w:i/>
          <w:iCs/>
          <w:sz w:val="20"/>
        </w:rPr>
      </w:pPr>
      <w:r w:rsidRPr="00527819">
        <w:rPr>
          <w:i/>
          <w:iCs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27819">
        <w:rPr>
          <w:i/>
          <w:iCs/>
          <w:sz w:val="20"/>
        </w:rPr>
        <w:instrText xml:space="preserve"> FORMTEXT </w:instrText>
      </w:r>
      <w:r w:rsidRPr="00527819">
        <w:rPr>
          <w:i/>
          <w:iCs/>
          <w:sz w:val="20"/>
        </w:rPr>
      </w:r>
      <w:r w:rsidRPr="00527819">
        <w:rPr>
          <w:i/>
          <w:iCs/>
          <w:sz w:val="20"/>
        </w:rPr>
        <w:fldChar w:fldCharType="separate"/>
      </w:r>
      <w:r w:rsidRPr="00527819">
        <w:rPr>
          <w:i/>
          <w:iCs/>
          <w:noProof/>
          <w:sz w:val="20"/>
        </w:rPr>
        <w:t> </w:t>
      </w:r>
      <w:r w:rsidRPr="00527819">
        <w:rPr>
          <w:i/>
          <w:iCs/>
          <w:noProof/>
          <w:sz w:val="20"/>
        </w:rPr>
        <w:t>I know Christians are monotheists, but I guess that's just because it's in the Bible.</w:t>
      </w:r>
      <w:r w:rsidRPr="00527819">
        <w:rPr>
          <w:i/>
          <w:iCs/>
          <w:noProof/>
          <w:sz w:val="20"/>
        </w:rPr>
        <w:t> </w:t>
      </w:r>
      <w:r w:rsidRPr="00527819">
        <w:rPr>
          <w:i/>
          <w:iCs/>
          <w:sz w:val="20"/>
        </w:rPr>
        <w:fldChar w:fldCharType="end"/>
      </w:r>
    </w:p>
    <w:p w:rsidR="00527819" w:rsidRPr="00527819" w:rsidRDefault="00527819" w:rsidP="008C519F">
      <w:pPr>
        <w:spacing w:line="276" w:lineRule="auto"/>
        <w:rPr>
          <w:i/>
          <w:iCs/>
        </w:rPr>
      </w:pPr>
    </w:p>
    <w:p w:rsidR="00AF48E9" w:rsidRPr="009230D9" w:rsidRDefault="00AF48E9" w:rsidP="009230D9">
      <w:pPr>
        <w:spacing w:line="276" w:lineRule="auto"/>
        <w:rPr>
          <w:b/>
        </w:rPr>
      </w:pPr>
      <w:r>
        <w:rPr>
          <w:b/>
        </w:rPr>
        <w:t>God</w:t>
      </w:r>
    </w:p>
    <w:p w:rsidR="0074490C" w:rsidRDefault="0007273B" w:rsidP="008C519F">
      <w:pPr>
        <w:numPr>
          <w:ilvl w:val="0"/>
          <w:numId w:val="1"/>
        </w:numPr>
        <w:spacing w:line="276" w:lineRule="auto"/>
      </w:pPr>
      <w:r>
        <w:t xml:space="preserve"> </w:t>
      </w:r>
      <w:r w:rsidR="00A540D5"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1" w:name="Text1"/>
      <w:r w:rsidR="00A540D5">
        <w:instrText xml:space="preserve"> FORMTEXT </w:instrText>
      </w:r>
      <w:r w:rsidR="00A540D5">
        <w:fldChar w:fldCharType="separate"/>
      </w:r>
      <w:r w:rsidR="00A540D5">
        <w:rPr>
          <w:noProof/>
        </w:rPr>
        <w:t> </w:t>
      </w:r>
      <w:r w:rsidR="00A540D5">
        <w:rPr>
          <w:noProof/>
        </w:rPr>
        <w:t> </w:t>
      </w:r>
      <w:r w:rsidR="00A540D5">
        <w:fldChar w:fldCharType="end"/>
      </w:r>
      <w:bookmarkEnd w:id="1"/>
      <w:r w:rsidR="0074490C">
        <w:t xml:space="preserve"> Our prayers can really change God’s mind.</w:t>
      </w:r>
    </w:p>
    <w:p w:rsidR="0074490C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"/>
    </w:p>
    <w:p w:rsidR="00A540D5" w:rsidRPr="00D55C87" w:rsidRDefault="00A540D5" w:rsidP="008C519F">
      <w:pPr>
        <w:spacing w:line="276" w:lineRule="auto"/>
        <w:rPr>
          <w:sz w:val="20"/>
        </w:rPr>
      </w:pPr>
    </w:p>
    <w:p w:rsidR="00AF48E9" w:rsidRDefault="00AF48E9" w:rsidP="008C519F">
      <w:pPr>
        <w:numPr>
          <w:ilvl w:val="0"/>
          <w:numId w:val="1"/>
        </w:numPr>
        <w:spacing w:line="276" w:lineRule="auto"/>
      </w:pPr>
      <w:r>
        <w:t xml:space="preserve"> </w:t>
      </w:r>
      <w:r w:rsidR="00A540D5"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3" w:name="Text2"/>
      <w:r w:rsidR="00A540D5">
        <w:instrText xml:space="preserve"> FORMTEXT </w:instrText>
      </w:r>
      <w:r w:rsidR="00A540D5">
        <w:fldChar w:fldCharType="separate"/>
      </w:r>
      <w:r w:rsidR="00A540D5">
        <w:rPr>
          <w:noProof/>
        </w:rPr>
        <w:t> </w:t>
      </w:r>
      <w:r w:rsidR="00A540D5">
        <w:rPr>
          <w:noProof/>
        </w:rPr>
        <w:t> </w:t>
      </w:r>
      <w:r w:rsidR="00A540D5">
        <w:fldChar w:fldCharType="end"/>
      </w:r>
      <w:bookmarkEnd w:id="3"/>
      <w:r>
        <w:t xml:space="preserve"> Christians believe God is three-in-one as water, ice, and steam are three-in-one.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74490C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74490C">
        <w:t>Only God is holy.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4B019F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4B019F">
        <w:t>People in other religious traditions experience God too.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D55C87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D55C87">
        <w:t>God is so beyond our conception that trying to describe God is useless or idolatrous.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AF48E9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E36938">
        <w:t>Before creation</w:t>
      </w:r>
      <w:r w:rsidR="00AF48E9">
        <w:t xml:space="preserve"> there was no God the Son, only God the Father.</w:t>
      </w:r>
    </w:p>
    <w:p w:rsidR="00935BE0" w:rsidRPr="00935BE0" w:rsidRDefault="00935BE0" w:rsidP="00935BE0">
      <w:pPr>
        <w:pStyle w:val="ListParagraph"/>
        <w:spacing w:line="276" w:lineRule="auto"/>
        <w:ind w:left="283"/>
        <w:rPr>
          <w:sz w:val="20"/>
        </w:rPr>
      </w:pPr>
      <w:r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</w:p>
    <w:p w:rsidR="00D55C87" w:rsidRPr="00D55C87" w:rsidRDefault="00D55C87" w:rsidP="008C519F">
      <w:pPr>
        <w:spacing w:line="276" w:lineRule="auto"/>
        <w:rPr>
          <w:sz w:val="20"/>
        </w:rPr>
      </w:pPr>
    </w:p>
    <w:p w:rsidR="00AF48E9" w:rsidRDefault="00AF48E9" w:rsidP="009230D9">
      <w:pPr>
        <w:spacing w:line="276" w:lineRule="auto"/>
        <w:rPr>
          <w:b/>
        </w:rPr>
      </w:pPr>
      <w:r>
        <w:rPr>
          <w:b/>
        </w:rPr>
        <w:t>Creation</w:t>
      </w:r>
    </w:p>
    <w:p w:rsidR="00AF48E9" w:rsidRDefault="00A540D5" w:rsidP="00A540D5">
      <w:pPr>
        <w:numPr>
          <w:ilvl w:val="0"/>
          <w:numId w:val="1"/>
        </w:numPr>
        <w:spacing w:line="276" w:lineRule="auto"/>
      </w:pP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>Evidence that the universe has some kind of design or is the result of some kind of intelligence proves the existence of God.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AF48E9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CD3001" w:rsidRPr="007D0DFB">
        <w:t>God made all things in the universe, including sin.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2E49C8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2E49C8">
        <w:t>If human beings evolved from other species (see Genesis 1:24-30 and 2:7-22), then the Bible is wrong.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7D0DFB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>If the earth revolves around the sun</w:t>
      </w:r>
      <w:r w:rsidR="007D0DFB">
        <w:t xml:space="preserve"> (see Matthew 5:45)</w:t>
      </w:r>
      <w:r w:rsidR="00AF48E9">
        <w:t>, then the Bible is wrong.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FD4623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FD4623">
        <w:t>Relationship with God is the only important human relationship.</w:t>
      </w:r>
    </w:p>
    <w:p w:rsidR="00D55C87" w:rsidRPr="00D55C87" w:rsidRDefault="00935BE0" w:rsidP="00935BE0">
      <w:pPr>
        <w:spacing w:line="276" w:lineRule="auto"/>
        <w:ind w:left="283"/>
        <w:rPr>
          <w:sz w:val="20"/>
        </w:rPr>
      </w:pPr>
      <w:r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</w:p>
    <w:p w:rsidR="00D55C87" w:rsidRPr="00D55C87" w:rsidRDefault="00D55C87" w:rsidP="008C519F">
      <w:pPr>
        <w:spacing w:line="276" w:lineRule="auto"/>
        <w:rPr>
          <w:sz w:val="20"/>
        </w:rPr>
      </w:pPr>
    </w:p>
    <w:p w:rsidR="00AF48E9" w:rsidRDefault="00AF48E9" w:rsidP="009230D9">
      <w:pPr>
        <w:spacing w:line="276" w:lineRule="auto"/>
        <w:rPr>
          <w:b/>
        </w:rPr>
      </w:pPr>
      <w:r>
        <w:rPr>
          <w:b/>
        </w:rPr>
        <w:t>Sin and Grace</w:t>
      </w:r>
    </w:p>
    <w:p w:rsidR="00AF48E9" w:rsidRDefault="00A540D5" w:rsidP="00A540D5">
      <w:pPr>
        <w:numPr>
          <w:ilvl w:val="0"/>
          <w:numId w:val="1"/>
        </w:numPr>
        <w:spacing w:line="276" w:lineRule="auto"/>
      </w:pP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>People have the power to keep themselves from sinning.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74490C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B62A78">
        <w:t>Human s</w:t>
      </w:r>
      <w:r w:rsidR="0074490C">
        <w:t>in began when Satan</w:t>
      </w:r>
      <w:r w:rsidR="00F0221D">
        <w:t>, a fallen angel,</w:t>
      </w:r>
      <w:r w:rsidR="0074490C">
        <w:t xml:space="preserve"> deceived Eve.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74490C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74490C">
        <w:t>Some sins are more grave than others.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955B21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4B019F">
        <w:t>To become more and more holy is also to become less and less human.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AF48E9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CD3001">
        <w:t>Out of</w:t>
      </w:r>
      <w:r w:rsidR="00AF48E9">
        <w:t xml:space="preserve"> respect</w:t>
      </w:r>
      <w:r w:rsidR="00CD3001">
        <w:t xml:space="preserve"> for our</w:t>
      </w:r>
      <w:r w:rsidR="00AF48E9">
        <w:t xml:space="preserve"> freedom, God waits until people ask for help to begin saving them.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544B3D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544B3D">
        <w:t xml:space="preserve">People are born sinful and </w:t>
      </w:r>
      <w:r w:rsidR="00F0221D">
        <w:t>deserving of punishment</w:t>
      </w:r>
      <w:r w:rsidR="00544B3D">
        <w:t>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AF48E9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 xml:space="preserve">The future is </w:t>
      </w:r>
      <w:r w:rsidR="00F0221D">
        <w:t>predestined</w:t>
      </w:r>
      <w:r w:rsidR="00AF48E9">
        <w:t>.</w:t>
      </w:r>
    </w:p>
    <w:p w:rsidR="00D55C87" w:rsidRPr="00D55C87" w:rsidRDefault="00935BE0" w:rsidP="00935BE0">
      <w:pPr>
        <w:spacing w:line="276" w:lineRule="auto"/>
        <w:ind w:left="283"/>
        <w:rPr>
          <w:sz w:val="20"/>
        </w:rPr>
      </w:pPr>
      <w:r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6"/>
    </w:p>
    <w:p w:rsidR="00D55C87" w:rsidRPr="00D55C87" w:rsidRDefault="00D55C87" w:rsidP="008C519F">
      <w:pPr>
        <w:spacing w:line="276" w:lineRule="auto"/>
        <w:rPr>
          <w:sz w:val="20"/>
        </w:rPr>
      </w:pPr>
    </w:p>
    <w:p w:rsidR="00AF48E9" w:rsidRPr="009230D9" w:rsidRDefault="00AF48E9" w:rsidP="009230D9">
      <w:pPr>
        <w:spacing w:line="276" w:lineRule="auto"/>
        <w:rPr>
          <w:b/>
        </w:rPr>
      </w:pPr>
      <w:r>
        <w:rPr>
          <w:b/>
        </w:rPr>
        <w:t>Jesus Christ</w:t>
      </w:r>
    </w:p>
    <w:p w:rsidR="00AF48E9" w:rsidRDefault="00A540D5" w:rsidP="00A540D5">
      <w:pPr>
        <w:numPr>
          <w:ilvl w:val="0"/>
          <w:numId w:val="1"/>
        </w:numPr>
        <w:spacing w:line="276" w:lineRule="auto"/>
      </w:pP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>Jesus always knew he was God.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970038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 xml:space="preserve">Jesus only </w:t>
      </w:r>
      <w:r w:rsidR="00CD3001">
        <w:t xml:space="preserve">came, </w:t>
      </w:r>
      <w:r w:rsidR="00AF48E9">
        <w:t xml:space="preserve">lived, died, and rose again because the Law of Moses </w:t>
      </w:r>
      <w:r w:rsidR="002E49C8">
        <w:t xml:space="preserve">had </w:t>
      </w:r>
      <w:r w:rsidR="00AF48E9">
        <w:t>failed as a way to salvation.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7D0DFB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7D0DFB" w:rsidRPr="007D0DFB">
        <w:t>Christian belief in the divinity of Jesus developed only many years after Jesus</w:t>
      </w:r>
      <w:r w:rsidR="007D0DFB">
        <w:t>’</w:t>
      </w:r>
      <w:r w:rsidR="007D0DFB" w:rsidRPr="007D0DFB">
        <w:t xml:space="preserve"> death.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AF48E9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>Jesus is concerned about people’s hearts and actions, not their theologies.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E14984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E14984">
        <w:t>Jesus is God the redeemer, not God the creator.</w:t>
      </w:r>
    </w:p>
    <w:p w:rsidR="00D55C87" w:rsidRPr="00D55C87" w:rsidRDefault="00935BE0" w:rsidP="00935BE0">
      <w:pPr>
        <w:spacing w:line="276" w:lineRule="auto"/>
        <w:ind w:left="283"/>
        <w:rPr>
          <w:sz w:val="20"/>
        </w:rPr>
      </w:pPr>
      <w:r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7"/>
    </w:p>
    <w:p w:rsidR="00D55C87" w:rsidRPr="00D55C87" w:rsidRDefault="00D55C87" w:rsidP="008C519F">
      <w:pPr>
        <w:spacing w:line="276" w:lineRule="auto"/>
        <w:rPr>
          <w:sz w:val="20"/>
        </w:rPr>
      </w:pPr>
    </w:p>
    <w:p w:rsidR="00AF48E9" w:rsidRDefault="00AF48E9" w:rsidP="008C519F">
      <w:pPr>
        <w:spacing w:line="276" w:lineRule="auto"/>
        <w:rPr>
          <w:b/>
        </w:rPr>
      </w:pPr>
      <w:r>
        <w:rPr>
          <w:b/>
        </w:rPr>
        <w:t>Salvation</w:t>
      </w:r>
    </w:p>
    <w:p w:rsidR="00AF48E9" w:rsidRDefault="00AF48E9" w:rsidP="008C519F">
      <w:pPr>
        <w:spacing w:line="276" w:lineRule="auto"/>
      </w:pPr>
    </w:p>
    <w:p w:rsidR="00AF48E9" w:rsidRDefault="00A540D5" w:rsidP="00A540D5">
      <w:pPr>
        <w:numPr>
          <w:ilvl w:val="0"/>
          <w:numId w:val="1"/>
        </w:numPr>
        <w:spacing w:line="276" w:lineRule="auto"/>
      </w:pP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>The world’s religious traditions all teach the same basic truth.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AF48E9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>Jesus paid for the sins of everyone, even those who are never saved.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544B3D" w:rsidRPr="009230D9" w:rsidRDefault="00A540D5" w:rsidP="009230D9">
      <w:pPr>
        <w:pStyle w:val="ListParagraph"/>
        <w:widowControl/>
        <w:numPr>
          <w:ilvl w:val="0"/>
          <w:numId w:val="1"/>
        </w:numPr>
        <w:suppressAutoHyphens w:val="0"/>
        <w:rPr>
          <w:rFonts w:eastAsia="Times New Roman"/>
          <w:color w:val="auto"/>
          <w:szCs w:val="24"/>
          <w:lang w:bidi="he-IL"/>
        </w:rPr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9230D9" w:rsidRPr="009230D9">
        <w:rPr>
          <w:rFonts w:eastAsia="Times New Roman"/>
          <w:szCs w:val="24"/>
          <w:lang w:bidi="he-IL"/>
        </w:rPr>
        <w:t>Converting to Christianity is more than embracing a set of ideas; it’s a whole life.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CD3001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CD3001" w:rsidRPr="007D0DFB">
        <w:t>Christian belief in the resurrection developed only many years after Jesus</w:t>
      </w:r>
      <w:r w:rsidR="00CD3001">
        <w:t>’</w:t>
      </w:r>
      <w:r w:rsidR="00CD3001" w:rsidRPr="007D0DFB">
        <w:t xml:space="preserve"> death</w:t>
      </w:r>
      <w:r w:rsidR="00CD3001">
        <w:t>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AF48E9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>People today cannot be saved unless they hear and believe the good news of Jesus Christ before they die.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970038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 xml:space="preserve">Infants who die without having heard the good news of Jesus Christ </w:t>
      </w:r>
      <w:r w:rsidR="004B019F">
        <w:t>might</w:t>
      </w:r>
      <w:r w:rsidR="00AF48E9">
        <w:t xml:space="preserve"> still be saved.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034022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9230D9">
        <w:t>‘</w:t>
      </w:r>
      <w:r w:rsidR="00034022">
        <w:t>Mormons</w:t>
      </w:r>
      <w:r w:rsidR="009230D9">
        <w:t>’</w:t>
      </w:r>
      <w:r w:rsidR="00034022">
        <w:t xml:space="preserve"> are Christians.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D55C87" w:rsidRDefault="00A540D5" w:rsidP="0090489E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90489E" w:rsidRPr="0090489E">
        <w:t>Being a healthy disciple requires more than just a personal relationship with Jesus Christ: namely active participation in worship, service, prayer, study, mission, etc.</w:t>
      </w:r>
    </w:p>
    <w:p w:rsidR="00D55C87" w:rsidRPr="00D55C87" w:rsidRDefault="00935BE0" w:rsidP="00935BE0">
      <w:pPr>
        <w:spacing w:line="276" w:lineRule="auto"/>
        <w:ind w:left="283"/>
        <w:rPr>
          <w:sz w:val="20"/>
        </w:rPr>
      </w:pPr>
      <w:r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8"/>
    </w:p>
    <w:p w:rsidR="00D55C87" w:rsidRPr="00D55C87" w:rsidRDefault="00D55C87" w:rsidP="008C519F">
      <w:pPr>
        <w:spacing w:line="276" w:lineRule="auto"/>
        <w:rPr>
          <w:sz w:val="20"/>
        </w:rPr>
      </w:pPr>
    </w:p>
    <w:p w:rsidR="00AF48E9" w:rsidRPr="009230D9" w:rsidRDefault="00AF48E9" w:rsidP="009230D9">
      <w:pPr>
        <w:spacing w:line="276" w:lineRule="auto"/>
        <w:rPr>
          <w:b/>
        </w:rPr>
      </w:pPr>
      <w:r>
        <w:rPr>
          <w:b/>
        </w:rPr>
        <w:t>Eternity</w:t>
      </w:r>
    </w:p>
    <w:p w:rsidR="0074490C" w:rsidRDefault="00A540D5" w:rsidP="00A540D5">
      <w:pPr>
        <w:numPr>
          <w:ilvl w:val="0"/>
          <w:numId w:val="1"/>
        </w:numPr>
        <w:spacing w:line="276" w:lineRule="auto"/>
      </w:pP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74490C">
        <w:t xml:space="preserve">The Kingdom of God has </w:t>
      </w:r>
      <w:r w:rsidR="00F0221D">
        <w:t>come and gone, and we are waiting for it to come back</w:t>
      </w:r>
      <w:r w:rsidR="0074490C">
        <w:t>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AF48E9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>Hell describes the coming eternal destruction of unbelievers, not a place where they ‘live’ forever.</w:t>
      </w:r>
    </w:p>
    <w:p w:rsidR="00A540D5" w:rsidRDefault="00A540D5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A540D5" w:rsidRPr="00D55C87" w:rsidRDefault="00A540D5" w:rsidP="00A540D5">
      <w:pPr>
        <w:spacing w:line="276" w:lineRule="auto"/>
        <w:rPr>
          <w:sz w:val="20"/>
        </w:rPr>
      </w:pPr>
    </w:p>
    <w:p w:rsidR="00AF48E9" w:rsidRDefault="00A540D5" w:rsidP="00A540D5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>After Jesus comes again, people will live in heaven</w:t>
      </w:r>
      <w:r w:rsidR="004B019F">
        <w:t xml:space="preserve"> rather than on</w:t>
      </w:r>
      <w:r w:rsidR="00AF48E9">
        <w:t xml:space="preserve"> earth.</w:t>
      </w:r>
    </w:p>
    <w:p w:rsidR="00935BE0" w:rsidRDefault="00935BE0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935BE0" w:rsidRPr="00D55C87" w:rsidRDefault="00935BE0" w:rsidP="00935BE0">
      <w:pPr>
        <w:spacing w:line="276" w:lineRule="auto"/>
        <w:rPr>
          <w:sz w:val="20"/>
        </w:rPr>
      </w:pPr>
    </w:p>
    <w:p w:rsidR="00D55C87" w:rsidRDefault="00935BE0" w:rsidP="00935BE0">
      <w:pPr>
        <w:numPr>
          <w:ilvl w:val="0"/>
          <w:numId w:val="1"/>
        </w:numPr>
        <w:spacing w:line="276" w:lineRule="auto"/>
      </w:pPr>
      <w:r>
        <w:lastRenderedPageBreak/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D55C87">
        <w:t>At any time, believers could be “raptured” to heaven while the earth undergoes a seven-year tribulation, after which Jesus will return and establish a millennial kingdom.</w:t>
      </w:r>
    </w:p>
    <w:p w:rsidR="00935BE0" w:rsidRDefault="00935BE0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935BE0" w:rsidRPr="00D55C87" w:rsidRDefault="00935BE0" w:rsidP="00935BE0">
      <w:pPr>
        <w:spacing w:line="276" w:lineRule="auto"/>
        <w:rPr>
          <w:sz w:val="20"/>
        </w:rPr>
      </w:pPr>
    </w:p>
    <w:p w:rsidR="00E36938" w:rsidRPr="00E36938" w:rsidRDefault="00935BE0" w:rsidP="00935BE0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E36938">
        <w:t>We are already living in the last days.</w:t>
      </w:r>
    </w:p>
    <w:p w:rsidR="00D55C87" w:rsidRPr="00D55C87" w:rsidRDefault="00935BE0" w:rsidP="00935BE0">
      <w:pPr>
        <w:spacing w:line="276" w:lineRule="auto"/>
        <w:ind w:left="283"/>
        <w:rPr>
          <w:sz w:val="20"/>
        </w:rPr>
      </w:pPr>
      <w:r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9"/>
    </w:p>
    <w:p w:rsidR="00D55C87" w:rsidRPr="00D55C87" w:rsidRDefault="00D55C87" w:rsidP="008C519F">
      <w:pPr>
        <w:spacing w:line="276" w:lineRule="auto"/>
        <w:rPr>
          <w:sz w:val="20"/>
        </w:rPr>
      </w:pPr>
    </w:p>
    <w:p w:rsidR="00AF48E9" w:rsidRPr="009230D9" w:rsidRDefault="00AF48E9" w:rsidP="009230D9">
      <w:pPr>
        <w:spacing w:line="276" w:lineRule="auto"/>
        <w:rPr>
          <w:b/>
        </w:rPr>
      </w:pPr>
      <w:r>
        <w:rPr>
          <w:b/>
        </w:rPr>
        <w:t>Church</w:t>
      </w:r>
    </w:p>
    <w:p w:rsidR="00F0221D" w:rsidRDefault="00935BE0" w:rsidP="00935BE0">
      <w:pPr>
        <w:numPr>
          <w:ilvl w:val="0"/>
          <w:numId w:val="1"/>
        </w:numPr>
        <w:spacing w:line="276" w:lineRule="auto"/>
      </w:pP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F0221D">
        <w:t xml:space="preserve">The </w:t>
      </w:r>
      <w:r w:rsidR="00C21E1C">
        <w:t>c</w:t>
      </w:r>
      <w:r w:rsidR="00F0221D">
        <w:t xml:space="preserve">hurch went fundamentally wrong shortly after the apostles died, and </w:t>
      </w:r>
      <w:r w:rsidR="002E49C8">
        <w:t xml:space="preserve">was </w:t>
      </w:r>
      <w:r w:rsidR="00F0221D">
        <w:t>only re</w:t>
      </w:r>
      <w:r w:rsidR="002E49C8">
        <w:t>sto</w:t>
      </w:r>
      <w:r w:rsidR="00F0221D">
        <w:t>red many centuries later.</w:t>
      </w:r>
    </w:p>
    <w:p w:rsidR="00935BE0" w:rsidRDefault="00935BE0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935BE0" w:rsidRPr="00D55C87" w:rsidRDefault="00935BE0" w:rsidP="00935BE0">
      <w:pPr>
        <w:spacing w:line="276" w:lineRule="auto"/>
        <w:rPr>
          <w:sz w:val="20"/>
        </w:rPr>
      </w:pPr>
    </w:p>
    <w:p w:rsidR="00D55C87" w:rsidRDefault="00935BE0" w:rsidP="00935BE0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D55C87">
        <w:t>Biblical prophecies concerning “Israel” refer to the present nation-state of Israel.</w:t>
      </w:r>
    </w:p>
    <w:p w:rsidR="00935BE0" w:rsidRDefault="00935BE0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935BE0" w:rsidRPr="00D55C87" w:rsidRDefault="00935BE0" w:rsidP="00935BE0">
      <w:pPr>
        <w:spacing w:line="276" w:lineRule="auto"/>
        <w:rPr>
          <w:sz w:val="20"/>
        </w:rPr>
      </w:pPr>
    </w:p>
    <w:p w:rsidR="00970038" w:rsidRDefault="00935BE0" w:rsidP="00935BE0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970038" w:rsidRPr="007D0DFB">
        <w:t xml:space="preserve">The </w:t>
      </w:r>
      <w:r w:rsidR="00970038">
        <w:t>Roman Catholic Church</w:t>
      </w:r>
      <w:r w:rsidR="00970038" w:rsidRPr="007D0DFB">
        <w:t xml:space="preserve"> teaches worship of Mary and other </w:t>
      </w:r>
      <w:r w:rsidR="00970038">
        <w:t>“</w:t>
      </w:r>
      <w:r w:rsidR="00970038" w:rsidRPr="007D0DFB">
        <w:t>saints</w:t>
      </w:r>
      <w:r w:rsidR="00970038">
        <w:t>.”</w:t>
      </w:r>
    </w:p>
    <w:p w:rsidR="00935BE0" w:rsidRDefault="00935BE0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935BE0" w:rsidRPr="00D55C87" w:rsidRDefault="00935BE0" w:rsidP="00935BE0">
      <w:pPr>
        <w:spacing w:line="276" w:lineRule="auto"/>
        <w:rPr>
          <w:sz w:val="20"/>
        </w:rPr>
      </w:pPr>
    </w:p>
    <w:p w:rsidR="007D0DFB" w:rsidRDefault="00935BE0" w:rsidP="00935BE0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>The Roman Catholic Church teaches that peopl</w:t>
      </w:r>
      <w:r w:rsidR="00D55C87">
        <w:t>e are made right before God</w:t>
      </w:r>
      <w:r w:rsidR="00AF48E9">
        <w:t xml:space="preserve"> by God’s grace through faith.</w:t>
      </w:r>
    </w:p>
    <w:p w:rsidR="00935BE0" w:rsidRDefault="00935BE0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935BE0" w:rsidRPr="00D55C87" w:rsidRDefault="00935BE0" w:rsidP="00935BE0">
      <w:pPr>
        <w:spacing w:line="276" w:lineRule="auto"/>
        <w:rPr>
          <w:sz w:val="20"/>
        </w:rPr>
      </w:pPr>
    </w:p>
    <w:p w:rsidR="00034022" w:rsidRDefault="00935BE0" w:rsidP="00935BE0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034022">
        <w:t xml:space="preserve">There is really only one true </w:t>
      </w:r>
      <w:r w:rsidR="00C21E1C">
        <w:t>c</w:t>
      </w:r>
      <w:r w:rsidR="00034022">
        <w:t>hurch.</w:t>
      </w:r>
    </w:p>
    <w:p w:rsidR="00935BE0" w:rsidRDefault="00935BE0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935BE0" w:rsidRPr="00D55C87" w:rsidRDefault="00935BE0" w:rsidP="00935BE0">
      <w:pPr>
        <w:spacing w:line="276" w:lineRule="auto"/>
        <w:rPr>
          <w:sz w:val="20"/>
        </w:rPr>
      </w:pPr>
    </w:p>
    <w:p w:rsidR="00034022" w:rsidRDefault="00935BE0" w:rsidP="00935BE0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034022">
        <w:t>Baptism is a significant event in a person’s salvation.</w:t>
      </w:r>
    </w:p>
    <w:p w:rsidR="00935BE0" w:rsidRDefault="00935BE0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935BE0" w:rsidRPr="00D55C87" w:rsidRDefault="00935BE0" w:rsidP="00935BE0">
      <w:pPr>
        <w:spacing w:line="276" w:lineRule="auto"/>
        <w:rPr>
          <w:sz w:val="20"/>
        </w:rPr>
      </w:pPr>
    </w:p>
    <w:p w:rsidR="0074490C" w:rsidRDefault="00935BE0" w:rsidP="00935BE0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74490C">
        <w:t xml:space="preserve">You </w:t>
      </w:r>
      <w:r w:rsidR="00D55C87">
        <w:t>are obligated to</w:t>
      </w:r>
      <w:r w:rsidR="0074490C">
        <w:t xml:space="preserve"> leave a church if the pastor sins and will not </w:t>
      </w:r>
      <w:r w:rsidR="00D55C87">
        <w:t xml:space="preserve">repent or </w:t>
      </w:r>
      <w:r w:rsidR="0074490C">
        <w:t>leave.</w:t>
      </w:r>
    </w:p>
    <w:p w:rsidR="00935BE0" w:rsidRDefault="00935BE0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935BE0" w:rsidRPr="00D55C87" w:rsidRDefault="00935BE0" w:rsidP="00935BE0">
      <w:pPr>
        <w:spacing w:line="276" w:lineRule="auto"/>
        <w:rPr>
          <w:sz w:val="20"/>
        </w:rPr>
      </w:pPr>
    </w:p>
    <w:p w:rsidR="00544B3D" w:rsidRDefault="00935BE0" w:rsidP="00935BE0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544B3D">
        <w:t xml:space="preserve">You </w:t>
      </w:r>
      <w:r w:rsidR="00D55C87">
        <w:t>are obligated to</w:t>
      </w:r>
      <w:r w:rsidR="00544B3D">
        <w:t xml:space="preserve"> leave a church that fails to meet your needs.</w:t>
      </w:r>
    </w:p>
    <w:p w:rsidR="00935BE0" w:rsidRDefault="00935BE0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935BE0" w:rsidRPr="00D55C87" w:rsidRDefault="00935BE0" w:rsidP="00935BE0">
      <w:pPr>
        <w:spacing w:line="276" w:lineRule="auto"/>
        <w:rPr>
          <w:sz w:val="20"/>
        </w:rPr>
      </w:pPr>
    </w:p>
    <w:p w:rsidR="00C21E1C" w:rsidRDefault="00935BE0" w:rsidP="00935BE0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C21E1C">
        <w:t>For women to lead churches is unbiblical.</w:t>
      </w:r>
    </w:p>
    <w:p w:rsidR="00935BE0" w:rsidRDefault="00935BE0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935BE0" w:rsidRPr="00D55C87" w:rsidRDefault="00935BE0" w:rsidP="00935BE0">
      <w:pPr>
        <w:spacing w:line="276" w:lineRule="auto"/>
        <w:rPr>
          <w:sz w:val="20"/>
        </w:rPr>
      </w:pPr>
    </w:p>
    <w:p w:rsidR="00AF48E9" w:rsidRDefault="00935BE0" w:rsidP="00935BE0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 xml:space="preserve">The main point of the </w:t>
      </w:r>
      <w:r w:rsidR="00C21E1C">
        <w:t>c</w:t>
      </w:r>
      <w:r w:rsidR="00AF48E9">
        <w:t>hurch is to make the world a better place.</w:t>
      </w:r>
    </w:p>
    <w:p w:rsidR="00935BE0" w:rsidRDefault="00935BE0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935BE0" w:rsidRPr="00D55C87" w:rsidRDefault="00935BE0" w:rsidP="00935BE0">
      <w:pPr>
        <w:spacing w:line="276" w:lineRule="auto"/>
        <w:rPr>
          <w:sz w:val="20"/>
        </w:rPr>
      </w:pPr>
    </w:p>
    <w:p w:rsidR="00AF48E9" w:rsidRDefault="00935BE0" w:rsidP="00935BE0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F48E9">
        <w:t xml:space="preserve">The main point of the </w:t>
      </w:r>
      <w:r w:rsidR="00C21E1C">
        <w:t>c</w:t>
      </w:r>
      <w:r w:rsidR="00AF48E9">
        <w:t>hurch is to save souls.</w:t>
      </w:r>
    </w:p>
    <w:p w:rsidR="00935BE0" w:rsidRDefault="00935BE0" w:rsidP="00935BE0">
      <w:pPr>
        <w:spacing w:line="276" w:lineRule="auto"/>
        <w:ind w:firstLine="283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935BE0" w:rsidRPr="00D55C87" w:rsidRDefault="00935BE0" w:rsidP="00935BE0">
      <w:pPr>
        <w:spacing w:line="276" w:lineRule="auto"/>
        <w:rPr>
          <w:sz w:val="20"/>
        </w:rPr>
      </w:pPr>
    </w:p>
    <w:p w:rsidR="00586EC9" w:rsidRDefault="00935BE0" w:rsidP="00935BE0">
      <w:pPr>
        <w:numPr>
          <w:ilvl w:val="0"/>
          <w:numId w:val="1"/>
        </w:numPr>
        <w:spacing w:line="276" w:lineRule="auto"/>
      </w:pP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586EC9">
        <w:t xml:space="preserve">Belonging to a </w:t>
      </w:r>
      <w:r w:rsidR="00C21E1C">
        <w:t>c</w:t>
      </w:r>
      <w:r w:rsidR="00586EC9">
        <w:t>hurch is more important than your national citizenship.</w:t>
      </w:r>
    </w:p>
    <w:p w:rsidR="00935BE0" w:rsidRDefault="00935BE0" w:rsidP="00935BE0">
      <w:pPr>
        <w:spacing w:line="276" w:lineRule="auto"/>
        <w:ind w:left="283"/>
      </w:pPr>
    </w:p>
    <w:p w:rsidR="003443C3" w:rsidRDefault="003443C3" w:rsidP="009230D9">
      <w:pPr>
        <w:keepNext/>
        <w:keepLines/>
        <w:spacing w:line="276" w:lineRule="auto"/>
        <w:rPr>
          <w:b/>
        </w:rPr>
      </w:pPr>
      <w:r>
        <w:rPr>
          <w:b/>
        </w:rPr>
        <w:lastRenderedPageBreak/>
        <w:t>B. See if you can answer these puzzling questions about scripture.</w:t>
      </w:r>
    </w:p>
    <w:p w:rsidR="003443C3" w:rsidRDefault="003443C3" w:rsidP="009230D9">
      <w:pPr>
        <w:keepNext/>
        <w:keepLines/>
        <w:spacing w:line="276" w:lineRule="auto"/>
        <w:rPr>
          <w:b/>
        </w:rPr>
      </w:pPr>
    </w:p>
    <w:p w:rsidR="003443C3" w:rsidRPr="003443C3" w:rsidRDefault="003443C3" w:rsidP="009230D9">
      <w:pPr>
        <w:keepLines/>
        <w:numPr>
          <w:ilvl w:val="0"/>
          <w:numId w:val="1"/>
        </w:numPr>
        <w:spacing w:line="276" w:lineRule="auto"/>
        <w:rPr>
          <w:bCs/>
        </w:rPr>
      </w:pPr>
      <w:r w:rsidRPr="003443C3">
        <w:rPr>
          <w:bCs/>
        </w:rPr>
        <w:t>“Of that day or that hour no one knows, not even the angels in heaven, nor the Son, but only the Father. Take heed, watch; for you do not know when the time will come”</w:t>
      </w:r>
      <w:r>
        <w:rPr>
          <w:bCs/>
        </w:rPr>
        <w:t xml:space="preserve"> (Mark 13:32-33).</w:t>
      </w:r>
      <w:r w:rsidRPr="003443C3">
        <w:rPr>
          <w:bCs/>
        </w:rPr>
        <w:t xml:space="preserve"> </w:t>
      </w:r>
      <w:r w:rsidR="000E17CB">
        <w:rPr>
          <w:bCs/>
        </w:rPr>
        <w:t>If Jesus is God, how is it that he</w:t>
      </w:r>
      <w:r w:rsidRPr="003443C3">
        <w:rPr>
          <w:bCs/>
        </w:rPr>
        <w:t xml:space="preserve"> doesn’t know the hour of his return</w:t>
      </w:r>
      <w:r w:rsidR="000E17CB">
        <w:rPr>
          <w:bCs/>
        </w:rPr>
        <w:t>?</w:t>
      </w:r>
    </w:p>
    <w:p w:rsidR="00935BE0" w:rsidRDefault="00935BE0" w:rsidP="00935BE0">
      <w:pPr>
        <w:pStyle w:val="ListParagraph"/>
        <w:spacing w:line="276" w:lineRule="auto"/>
        <w:ind w:left="283"/>
        <w:rPr>
          <w:sz w:val="20"/>
        </w:rPr>
      </w:pPr>
      <w:r w:rsidRPr="00935BE0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35BE0">
        <w:rPr>
          <w:sz w:val="20"/>
        </w:rPr>
        <w:instrText xml:space="preserve"> FORMTEXT </w:instrText>
      </w:r>
      <w:r w:rsidRPr="00935BE0">
        <w:rPr>
          <w:sz w:val="20"/>
        </w:rPr>
      </w:r>
      <w:r w:rsidRPr="00935BE0">
        <w:rPr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35BE0">
        <w:rPr>
          <w:sz w:val="20"/>
        </w:rPr>
        <w:fldChar w:fldCharType="end"/>
      </w:r>
    </w:p>
    <w:p w:rsidR="00935BE0" w:rsidRPr="00935BE0" w:rsidRDefault="00935BE0" w:rsidP="00935BE0">
      <w:pPr>
        <w:pStyle w:val="ListParagraph"/>
        <w:spacing w:line="276" w:lineRule="auto"/>
        <w:ind w:left="283"/>
        <w:rPr>
          <w:sz w:val="20"/>
        </w:rPr>
      </w:pPr>
    </w:p>
    <w:p w:rsidR="003443C3" w:rsidRDefault="003443C3" w:rsidP="000F55C7">
      <w:pPr>
        <w:numPr>
          <w:ilvl w:val="0"/>
          <w:numId w:val="1"/>
        </w:numPr>
        <w:spacing w:line="276" w:lineRule="auto"/>
        <w:rPr>
          <w:bCs/>
        </w:rPr>
      </w:pPr>
      <w:r w:rsidRPr="000E17CB">
        <w:rPr>
          <w:bCs/>
        </w:rPr>
        <w:t xml:space="preserve">“Now I [Paul] rejoice in my sufferings for your sake, and in my flesh I complete what is lacking in Christ’s afflictions for the sake of his body, that is, the church, of which I became a minister” (Colossians 1:24-25). </w:t>
      </w:r>
      <w:r w:rsidR="000E17CB" w:rsidRPr="000E17CB">
        <w:rPr>
          <w:bCs/>
        </w:rPr>
        <w:t xml:space="preserve">What is lacking in Jesus’ sufferings that Paul’s sufferings are compensating for? </w:t>
      </w:r>
    </w:p>
    <w:p w:rsidR="00935BE0" w:rsidRDefault="00935BE0" w:rsidP="00935BE0">
      <w:pPr>
        <w:spacing w:line="276" w:lineRule="auto"/>
        <w:ind w:firstLine="283"/>
        <w:rPr>
          <w:sz w:val="20"/>
        </w:rPr>
      </w:pPr>
      <w:r w:rsidRPr="00935BE0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35BE0">
        <w:rPr>
          <w:sz w:val="20"/>
        </w:rPr>
        <w:instrText xml:space="preserve"> FORMTEXT </w:instrText>
      </w:r>
      <w:r w:rsidRPr="00935BE0">
        <w:rPr>
          <w:sz w:val="20"/>
        </w:rPr>
      </w:r>
      <w:r w:rsidRPr="00935BE0">
        <w:rPr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35BE0">
        <w:rPr>
          <w:sz w:val="20"/>
        </w:rPr>
        <w:fldChar w:fldCharType="end"/>
      </w:r>
    </w:p>
    <w:p w:rsidR="00935BE0" w:rsidRPr="00935BE0" w:rsidRDefault="00935BE0" w:rsidP="00935BE0">
      <w:pPr>
        <w:spacing w:line="276" w:lineRule="auto"/>
        <w:ind w:firstLine="283"/>
        <w:rPr>
          <w:sz w:val="20"/>
        </w:rPr>
      </w:pPr>
    </w:p>
    <w:p w:rsidR="000E17CB" w:rsidRPr="000E17CB" w:rsidRDefault="00C33897" w:rsidP="00C33897">
      <w:pPr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Jesus distinguishes himself from his Father: “</w:t>
      </w:r>
      <w:r w:rsidRPr="00C33897">
        <w:rPr>
          <w:bCs/>
        </w:rPr>
        <w:t>You know neither me nor my Father; if</w:t>
      </w:r>
      <w:r>
        <w:rPr>
          <w:bCs/>
        </w:rPr>
        <w:t xml:space="preserve"> </w:t>
      </w:r>
      <w:r w:rsidRPr="00C33897">
        <w:rPr>
          <w:bCs/>
        </w:rPr>
        <w:t>you knew me, you would know my Father also.</w:t>
      </w:r>
      <w:r>
        <w:rPr>
          <w:bCs/>
        </w:rPr>
        <w:t>” (John 8:19). Later in John’s Gospel he says, “</w:t>
      </w:r>
      <w:r w:rsidRPr="00C33897">
        <w:rPr>
          <w:bCs/>
        </w:rPr>
        <w:t>I and the Father are one</w:t>
      </w:r>
      <w:r>
        <w:rPr>
          <w:bCs/>
        </w:rPr>
        <w:t>” (John 10:30). How is Jesus one with the Father yet also distinct from him?</w:t>
      </w:r>
    </w:p>
    <w:p w:rsidR="003443C3" w:rsidRDefault="00935BE0" w:rsidP="00935BE0">
      <w:pPr>
        <w:pStyle w:val="ListParagraph"/>
        <w:spacing w:line="276" w:lineRule="auto"/>
        <w:ind w:left="283"/>
        <w:rPr>
          <w:sz w:val="20"/>
        </w:rPr>
      </w:pPr>
      <w:r w:rsidRPr="00935BE0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35BE0">
        <w:rPr>
          <w:sz w:val="20"/>
        </w:rPr>
        <w:instrText xml:space="preserve"> FORMTEXT </w:instrText>
      </w:r>
      <w:r w:rsidRPr="00935BE0">
        <w:rPr>
          <w:sz w:val="20"/>
        </w:rPr>
      </w:r>
      <w:r w:rsidRPr="00935BE0">
        <w:rPr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35BE0">
        <w:rPr>
          <w:sz w:val="20"/>
        </w:rPr>
        <w:fldChar w:fldCharType="end"/>
      </w:r>
    </w:p>
    <w:p w:rsidR="00935BE0" w:rsidRPr="00935BE0" w:rsidRDefault="00935BE0" w:rsidP="00935BE0">
      <w:pPr>
        <w:pStyle w:val="ListParagraph"/>
        <w:spacing w:line="276" w:lineRule="auto"/>
        <w:ind w:left="283"/>
        <w:rPr>
          <w:sz w:val="20"/>
        </w:rPr>
      </w:pPr>
    </w:p>
    <w:p w:rsidR="00AF48E9" w:rsidRDefault="003443C3" w:rsidP="008C519F">
      <w:pPr>
        <w:spacing w:line="276" w:lineRule="auto"/>
        <w:rPr>
          <w:b/>
        </w:rPr>
      </w:pPr>
      <w:r>
        <w:rPr>
          <w:b/>
        </w:rPr>
        <w:t>C</w:t>
      </w:r>
      <w:r w:rsidR="00AF48E9">
        <w:rPr>
          <w:b/>
        </w:rPr>
        <w:t>. Answer the following questions.</w:t>
      </w:r>
    </w:p>
    <w:p w:rsidR="00AF48E9" w:rsidRDefault="00AF48E9" w:rsidP="008C519F">
      <w:pPr>
        <w:spacing w:line="276" w:lineRule="auto"/>
      </w:pPr>
    </w:p>
    <w:p w:rsidR="00AF48E9" w:rsidRDefault="00C01FBB" w:rsidP="008C519F">
      <w:pPr>
        <w:numPr>
          <w:ilvl w:val="0"/>
          <w:numId w:val="1"/>
        </w:numPr>
        <w:spacing w:line="276" w:lineRule="auto"/>
      </w:pPr>
      <w:r>
        <w:t xml:space="preserve"> </w:t>
      </w:r>
      <w:r w:rsidR="00AF48E9">
        <w:t>What is the most compelling reason for either your belief in God, or your disbelief in God?</w:t>
      </w:r>
    </w:p>
    <w:p w:rsidR="00AF48E9" w:rsidRDefault="00935BE0" w:rsidP="00935BE0">
      <w:pPr>
        <w:pStyle w:val="ListParagraph"/>
        <w:spacing w:line="276" w:lineRule="auto"/>
        <w:ind w:left="283"/>
        <w:rPr>
          <w:sz w:val="20"/>
        </w:rPr>
      </w:pPr>
      <w:r w:rsidRPr="00935BE0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35BE0">
        <w:rPr>
          <w:sz w:val="20"/>
        </w:rPr>
        <w:instrText xml:space="preserve"> FORMTEXT </w:instrText>
      </w:r>
      <w:r w:rsidRPr="00935BE0">
        <w:rPr>
          <w:sz w:val="20"/>
        </w:rPr>
      </w:r>
      <w:r w:rsidRPr="00935BE0">
        <w:rPr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35BE0">
        <w:rPr>
          <w:sz w:val="20"/>
        </w:rPr>
        <w:fldChar w:fldCharType="end"/>
      </w:r>
    </w:p>
    <w:p w:rsidR="00935BE0" w:rsidRPr="00935BE0" w:rsidRDefault="00935BE0" w:rsidP="00935BE0">
      <w:pPr>
        <w:pStyle w:val="ListParagraph"/>
        <w:spacing w:line="276" w:lineRule="auto"/>
        <w:ind w:left="283"/>
        <w:rPr>
          <w:sz w:val="20"/>
        </w:rPr>
      </w:pPr>
    </w:p>
    <w:p w:rsidR="00034022" w:rsidRDefault="00AF48E9" w:rsidP="008C519F">
      <w:pPr>
        <w:numPr>
          <w:ilvl w:val="0"/>
          <w:numId w:val="1"/>
        </w:numPr>
        <w:spacing w:line="276" w:lineRule="auto"/>
      </w:pPr>
      <w:r>
        <w:t xml:space="preserve"> If you had to describe </w:t>
      </w:r>
      <w:r w:rsidR="009209D0">
        <w:t xml:space="preserve">the </w:t>
      </w:r>
      <w:r>
        <w:t>Christian</w:t>
      </w:r>
      <w:r w:rsidR="009209D0">
        <w:t xml:space="preserve"> faith</w:t>
      </w:r>
      <w:r>
        <w:t xml:space="preserve"> in only two or three sentences to someone who was only somewhat familiar with it, what would you say?</w:t>
      </w:r>
    </w:p>
    <w:p w:rsidR="00C01FBB" w:rsidRDefault="00935BE0" w:rsidP="00935BE0">
      <w:pPr>
        <w:pStyle w:val="ListParagraph"/>
        <w:spacing w:line="276" w:lineRule="auto"/>
        <w:ind w:left="283"/>
        <w:rPr>
          <w:sz w:val="20"/>
        </w:rPr>
      </w:pPr>
      <w:r w:rsidRPr="00935BE0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35BE0">
        <w:rPr>
          <w:sz w:val="20"/>
        </w:rPr>
        <w:instrText xml:space="preserve"> FORMTEXT </w:instrText>
      </w:r>
      <w:r w:rsidRPr="00935BE0">
        <w:rPr>
          <w:sz w:val="20"/>
        </w:rPr>
      </w:r>
      <w:r w:rsidRPr="00935BE0">
        <w:rPr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35BE0">
        <w:rPr>
          <w:sz w:val="20"/>
        </w:rPr>
        <w:fldChar w:fldCharType="end"/>
      </w:r>
    </w:p>
    <w:p w:rsidR="00935BE0" w:rsidRPr="00935BE0" w:rsidRDefault="00935BE0" w:rsidP="00935BE0">
      <w:pPr>
        <w:pStyle w:val="ListParagraph"/>
        <w:spacing w:line="276" w:lineRule="auto"/>
        <w:ind w:left="283"/>
        <w:rPr>
          <w:sz w:val="20"/>
        </w:rPr>
      </w:pPr>
    </w:p>
    <w:p w:rsidR="00C01FBB" w:rsidRDefault="00C01FBB" w:rsidP="00935BE0">
      <w:pPr>
        <w:numPr>
          <w:ilvl w:val="0"/>
          <w:numId w:val="1"/>
        </w:numPr>
        <w:spacing w:line="276" w:lineRule="auto"/>
      </w:pPr>
      <w:r>
        <w:t>A significant part of this course is a</w:t>
      </w:r>
      <w:r w:rsidR="00BD0A03">
        <w:t>n</w:t>
      </w:r>
      <w:r>
        <w:t xml:space="preserve"> ‘</w:t>
      </w:r>
      <w:r w:rsidR="00BD0A03">
        <w:t xml:space="preserve">applied theology </w:t>
      </w:r>
      <w:r>
        <w:t>project’ that involves drawing on course materials. Prayerfully formulate and ponder three big questions you have, one or more of which might drive such a project. (</w:t>
      </w:r>
      <w:r w:rsidRPr="00C01FBB">
        <w:t>Bear in mind that Jesus often doesn</w:t>
      </w:r>
      <w:r>
        <w:t>’</w:t>
      </w:r>
      <w:r w:rsidRPr="00C01FBB">
        <w:t>t answer just the question</w:t>
      </w:r>
      <w:r>
        <w:t>s</w:t>
      </w:r>
      <w:r w:rsidRPr="00C01FBB">
        <w:t xml:space="preserve"> we ask.</w:t>
      </w:r>
      <w:r>
        <w:t>) These might take time to form, and may change over the course of the semester, but try to offer a few here:</w:t>
      </w:r>
    </w:p>
    <w:p w:rsidR="00935BE0" w:rsidRPr="00935BE0" w:rsidRDefault="00C01FBB" w:rsidP="00935BE0">
      <w:pPr>
        <w:pStyle w:val="ListParagraph"/>
        <w:spacing w:line="276" w:lineRule="auto"/>
        <w:ind w:left="283"/>
        <w:rPr>
          <w:sz w:val="20"/>
        </w:rPr>
      </w:pPr>
      <w:r>
        <w:t>A:</w:t>
      </w:r>
      <w:r w:rsidR="00935BE0">
        <w:t xml:space="preserve"> </w:t>
      </w:r>
      <w:r w:rsidR="00935BE0" w:rsidRPr="00935BE0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35BE0" w:rsidRPr="00935BE0">
        <w:rPr>
          <w:sz w:val="20"/>
        </w:rPr>
        <w:instrText xml:space="preserve"> FORMTEXT </w:instrText>
      </w:r>
      <w:r w:rsidR="00935BE0" w:rsidRPr="00935BE0">
        <w:rPr>
          <w:sz w:val="20"/>
        </w:rPr>
      </w:r>
      <w:r w:rsidR="00935BE0" w:rsidRPr="00935BE0">
        <w:rPr>
          <w:sz w:val="20"/>
        </w:rPr>
        <w:fldChar w:fldCharType="separate"/>
      </w:r>
      <w:r w:rsidR="00935BE0">
        <w:rPr>
          <w:noProof/>
        </w:rPr>
        <w:t> </w:t>
      </w:r>
      <w:r w:rsidR="00935BE0">
        <w:rPr>
          <w:noProof/>
        </w:rPr>
        <w:t> </w:t>
      </w:r>
      <w:r w:rsidR="00935BE0">
        <w:rPr>
          <w:noProof/>
        </w:rPr>
        <w:t> </w:t>
      </w:r>
      <w:r w:rsidR="00935BE0">
        <w:rPr>
          <w:noProof/>
        </w:rPr>
        <w:t> </w:t>
      </w:r>
      <w:r w:rsidR="00935BE0">
        <w:rPr>
          <w:noProof/>
        </w:rPr>
        <w:t> </w:t>
      </w:r>
      <w:r w:rsidR="00935BE0" w:rsidRPr="00935BE0">
        <w:rPr>
          <w:sz w:val="20"/>
        </w:rPr>
        <w:fldChar w:fldCharType="end"/>
      </w:r>
    </w:p>
    <w:p w:rsidR="00935BE0" w:rsidRPr="00935BE0" w:rsidRDefault="00C01FBB" w:rsidP="00935BE0">
      <w:pPr>
        <w:pStyle w:val="ListParagraph"/>
        <w:spacing w:line="276" w:lineRule="auto"/>
        <w:ind w:left="283"/>
        <w:rPr>
          <w:sz w:val="20"/>
        </w:rPr>
      </w:pPr>
      <w:r>
        <w:t>B:</w:t>
      </w:r>
      <w:r w:rsidR="00935BE0">
        <w:t xml:space="preserve"> </w:t>
      </w:r>
      <w:r w:rsidR="00935BE0" w:rsidRPr="00935BE0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35BE0" w:rsidRPr="00935BE0">
        <w:rPr>
          <w:sz w:val="20"/>
        </w:rPr>
        <w:instrText xml:space="preserve"> FORMTEXT </w:instrText>
      </w:r>
      <w:r w:rsidR="00935BE0" w:rsidRPr="00935BE0">
        <w:rPr>
          <w:sz w:val="20"/>
        </w:rPr>
      </w:r>
      <w:r w:rsidR="00935BE0" w:rsidRPr="00935BE0">
        <w:rPr>
          <w:sz w:val="20"/>
        </w:rPr>
        <w:fldChar w:fldCharType="separate"/>
      </w:r>
      <w:r w:rsidR="00935BE0">
        <w:rPr>
          <w:noProof/>
        </w:rPr>
        <w:t> </w:t>
      </w:r>
      <w:r w:rsidR="00935BE0">
        <w:rPr>
          <w:noProof/>
        </w:rPr>
        <w:t> </w:t>
      </w:r>
      <w:r w:rsidR="00935BE0">
        <w:rPr>
          <w:noProof/>
        </w:rPr>
        <w:t> </w:t>
      </w:r>
      <w:r w:rsidR="00935BE0">
        <w:rPr>
          <w:noProof/>
        </w:rPr>
        <w:t> </w:t>
      </w:r>
      <w:r w:rsidR="00935BE0">
        <w:rPr>
          <w:noProof/>
        </w:rPr>
        <w:t> </w:t>
      </w:r>
      <w:r w:rsidR="00935BE0" w:rsidRPr="00935BE0">
        <w:rPr>
          <w:sz w:val="20"/>
        </w:rPr>
        <w:fldChar w:fldCharType="end"/>
      </w:r>
    </w:p>
    <w:p w:rsidR="00C01FBB" w:rsidRDefault="00C01FBB" w:rsidP="00935BE0">
      <w:pPr>
        <w:pStyle w:val="ListParagraph"/>
        <w:spacing w:line="276" w:lineRule="auto"/>
        <w:ind w:left="283"/>
        <w:rPr>
          <w:sz w:val="20"/>
        </w:rPr>
      </w:pPr>
      <w:r>
        <w:t>C:</w:t>
      </w:r>
      <w:r w:rsidR="00935BE0">
        <w:t xml:space="preserve"> </w:t>
      </w:r>
      <w:r w:rsidR="00935BE0" w:rsidRPr="00935BE0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35BE0" w:rsidRPr="00935BE0">
        <w:rPr>
          <w:sz w:val="20"/>
        </w:rPr>
        <w:instrText xml:space="preserve"> FORMTEXT </w:instrText>
      </w:r>
      <w:r w:rsidR="00935BE0" w:rsidRPr="00935BE0">
        <w:rPr>
          <w:sz w:val="20"/>
        </w:rPr>
      </w:r>
      <w:r w:rsidR="00935BE0" w:rsidRPr="00935BE0">
        <w:rPr>
          <w:sz w:val="20"/>
        </w:rPr>
        <w:fldChar w:fldCharType="separate"/>
      </w:r>
      <w:r w:rsidR="00935BE0">
        <w:rPr>
          <w:noProof/>
        </w:rPr>
        <w:t> </w:t>
      </w:r>
      <w:r w:rsidR="00935BE0">
        <w:rPr>
          <w:noProof/>
        </w:rPr>
        <w:t> </w:t>
      </w:r>
      <w:r w:rsidR="00935BE0">
        <w:rPr>
          <w:noProof/>
        </w:rPr>
        <w:t> </w:t>
      </w:r>
      <w:r w:rsidR="00935BE0">
        <w:rPr>
          <w:noProof/>
        </w:rPr>
        <w:t> </w:t>
      </w:r>
      <w:r w:rsidR="00935BE0">
        <w:rPr>
          <w:noProof/>
        </w:rPr>
        <w:t> </w:t>
      </w:r>
      <w:r w:rsidR="00935BE0" w:rsidRPr="00935BE0">
        <w:rPr>
          <w:sz w:val="20"/>
        </w:rPr>
        <w:fldChar w:fldCharType="end"/>
      </w:r>
    </w:p>
    <w:p w:rsidR="00935BE0" w:rsidRPr="00935BE0" w:rsidRDefault="00935BE0" w:rsidP="00935BE0">
      <w:pPr>
        <w:pStyle w:val="ListParagraph"/>
        <w:spacing w:line="276" w:lineRule="auto"/>
        <w:ind w:left="283"/>
        <w:rPr>
          <w:sz w:val="20"/>
        </w:rPr>
      </w:pPr>
    </w:p>
    <w:p w:rsidR="00034022" w:rsidRDefault="00C01FBB" w:rsidP="008C519F">
      <w:pPr>
        <w:numPr>
          <w:ilvl w:val="0"/>
          <w:numId w:val="1"/>
        </w:numPr>
        <w:spacing w:line="276" w:lineRule="auto"/>
      </w:pPr>
      <w:r>
        <w:t>What</w:t>
      </w:r>
      <w:r w:rsidR="00034022">
        <w:t xml:space="preserve"> do you hope to </w:t>
      </w:r>
      <w:r>
        <w:t>come away with</w:t>
      </w:r>
      <w:r w:rsidR="00034022">
        <w:t xml:space="preserve"> at the conclusion of this course?</w:t>
      </w:r>
      <w:r>
        <w:t xml:space="preserve"> And what is that outcome worth to you in terms of time</w:t>
      </w:r>
      <w:r w:rsidR="00B62A78">
        <w:t>,</w:t>
      </w:r>
      <w:r>
        <w:t xml:space="preserve"> energy</w:t>
      </w:r>
      <w:r w:rsidR="00B62A78">
        <w:t>, and other sacrifices</w:t>
      </w:r>
      <w:r>
        <w:t>?</w:t>
      </w:r>
    </w:p>
    <w:p w:rsidR="00935BE0" w:rsidRPr="00935BE0" w:rsidRDefault="00935BE0" w:rsidP="00935BE0">
      <w:pPr>
        <w:pStyle w:val="ListParagraph"/>
        <w:spacing w:line="276" w:lineRule="auto"/>
        <w:ind w:left="283"/>
        <w:rPr>
          <w:sz w:val="20"/>
        </w:rPr>
      </w:pPr>
      <w:r w:rsidRPr="00935BE0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35BE0">
        <w:rPr>
          <w:sz w:val="20"/>
        </w:rPr>
        <w:instrText xml:space="preserve"> FORMTEXT </w:instrText>
      </w:r>
      <w:r w:rsidRPr="00935BE0">
        <w:rPr>
          <w:sz w:val="20"/>
        </w:rPr>
      </w:r>
      <w:r w:rsidRPr="00935BE0">
        <w:rPr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35BE0">
        <w:rPr>
          <w:sz w:val="20"/>
        </w:rPr>
        <w:fldChar w:fldCharType="end"/>
      </w:r>
    </w:p>
    <w:p w:rsidR="00935BE0" w:rsidRDefault="00935BE0" w:rsidP="00935BE0">
      <w:pPr>
        <w:spacing w:line="276" w:lineRule="auto"/>
        <w:ind w:left="283"/>
      </w:pPr>
    </w:p>
    <w:sectPr w:rsidR="00935BE0" w:rsidSect="00C21E1C">
      <w:footnotePr>
        <w:pos w:val="beneathText"/>
      </w:footnotePr>
      <w:type w:val="continuous"/>
      <w:pgSz w:w="12240" w:h="15840"/>
      <w:pgMar w:top="144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F4CFC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87EFF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2A99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5E1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F255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0CA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883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4E99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B0C0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2C4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633279C"/>
    <w:multiLevelType w:val="hybridMultilevel"/>
    <w:tmpl w:val="4A4A85D4"/>
    <w:lvl w:ilvl="0" w:tplc="5FF84876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38"/>
    <w:rsid w:val="00034022"/>
    <w:rsid w:val="0007273B"/>
    <w:rsid w:val="0009604A"/>
    <w:rsid w:val="000E17CB"/>
    <w:rsid w:val="000F55C7"/>
    <w:rsid w:val="001F1BC9"/>
    <w:rsid w:val="001F4754"/>
    <w:rsid w:val="002E49C8"/>
    <w:rsid w:val="003443C3"/>
    <w:rsid w:val="004141CF"/>
    <w:rsid w:val="00431BDE"/>
    <w:rsid w:val="004B019F"/>
    <w:rsid w:val="005226AE"/>
    <w:rsid w:val="00527819"/>
    <w:rsid w:val="00544B3D"/>
    <w:rsid w:val="00586EC9"/>
    <w:rsid w:val="00642553"/>
    <w:rsid w:val="0074490C"/>
    <w:rsid w:val="007D0DFB"/>
    <w:rsid w:val="008130D5"/>
    <w:rsid w:val="008B4187"/>
    <w:rsid w:val="008C519F"/>
    <w:rsid w:val="0090489E"/>
    <w:rsid w:val="009209D0"/>
    <w:rsid w:val="009230D9"/>
    <w:rsid w:val="00935BE0"/>
    <w:rsid w:val="00955B21"/>
    <w:rsid w:val="00970038"/>
    <w:rsid w:val="00991A48"/>
    <w:rsid w:val="009C6634"/>
    <w:rsid w:val="00A540D5"/>
    <w:rsid w:val="00AF48E9"/>
    <w:rsid w:val="00B62A78"/>
    <w:rsid w:val="00BD0A03"/>
    <w:rsid w:val="00C01FBB"/>
    <w:rsid w:val="00C10B03"/>
    <w:rsid w:val="00C21E1C"/>
    <w:rsid w:val="00C33897"/>
    <w:rsid w:val="00CD3001"/>
    <w:rsid w:val="00D21ABF"/>
    <w:rsid w:val="00D55C87"/>
    <w:rsid w:val="00D60EDB"/>
    <w:rsid w:val="00E14984"/>
    <w:rsid w:val="00E36938"/>
    <w:rsid w:val="00EC429D"/>
    <w:rsid w:val="00F0221D"/>
    <w:rsid w:val="00FC5E59"/>
    <w:rsid w:val="00FD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8AF15"/>
  <w14:defaultImageDpi w14:val="300"/>
  <w15:chartTrackingRefBased/>
  <w15:docId w15:val="{DCD2E367-8E20-644F-B19B-C12A8B86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ko-K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HG Mincho Light J"/>
      <w:color w:val="000000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customStyle="1" w:styleId="WW-NumberingSymbols1">
    <w:name w:val="WW-Numbering Symbols1"/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HG Mincho Light J" w:hAnsi="Courier New"/>
      <w:color w:val="000000"/>
      <w:lang w:bidi="ar-SA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ListParagraph">
    <w:name w:val="List Paragraph"/>
    <w:basedOn w:val="Normal"/>
    <w:uiPriority w:val="72"/>
    <w:qFormat/>
    <w:rsid w:val="000E17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Entrance Examination (rs20)</vt:lpstr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Entrance Examination (rs20)</dc:title>
  <dc:subject/>
  <dc:creator>Microsoft Office User</dc:creator>
  <cp:keywords/>
  <dc:description/>
  <cp:lastModifiedBy>Microsoft Office User</cp:lastModifiedBy>
  <cp:revision>7</cp:revision>
  <cp:lastPrinted>2020-01-06T20:52:00Z</cp:lastPrinted>
  <dcterms:created xsi:type="dcterms:W3CDTF">2020-08-29T18:40:00Z</dcterms:created>
  <dcterms:modified xsi:type="dcterms:W3CDTF">2020-08-30T19:31:00Z</dcterms:modified>
</cp:coreProperties>
</file>